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bidi w:val="0"/>
        <w:adjustRightInd/>
        <w:snapToGrid/>
        <w:spacing w:line="520" w:lineRule="exact"/>
        <w:ind w:right="0" w:rightChars="0"/>
        <w:jc w:val="center"/>
        <w:textAlignment w:val="auto"/>
        <w:outlineLvl w:val="9"/>
        <w:rPr>
          <w:rFonts w:hint="eastAsia" w:ascii="宋体" w:hAnsi="宋体"/>
          <w:b/>
          <w:sz w:val="44"/>
          <w:szCs w:val="44"/>
          <w:lang w:eastAsia="zh-CN"/>
        </w:rPr>
      </w:pPr>
      <w:r>
        <w:rPr>
          <w:rFonts w:hint="eastAsia" w:ascii="宋体" w:hAnsi="宋体"/>
          <w:b/>
          <w:sz w:val="44"/>
          <w:szCs w:val="44"/>
        </w:rPr>
        <w:t>大安市</w:t>
      </w:r>
      <w:r>
        <w:rPr>
          <w:rFonts w:hint="eastAsia" w:ascii="宋体" w:hAnsi="宋体"/>
          <w:b/>
          <w:sz w:val="44"/>
          <w:szCs w:val="44"/>
          <w:lang w:eastAsia="zh-CN"/>
        </w:rPr>
        <w:t>市场监督管理局</w:t>
      </w:r>
    </w:p>
    <w:p>
      <w:pPr>
        <w:keepNext w:val="0"/>
        <w:keepLines w:val="0"/>
        <w:pageBreakBefore w:val="0"/>
        <w:kinsoku/>
        <w:overflowPunct/>
        <w:topLinePunct w:val="0"/>
        <w:autoSpaceDE/>
        <w:bidi w:val="0"/>
        <w:adjustRightInd/>
        <w:snapToGrid/>
        <w:spacing w:line="520" w:lineRule="exact"/>
        <w:ind w:right="0" w:rightChars="0"/>
        <w:jc w:val="center"/>
        <w:textAlignment w:val="auto"/>
        <w:outlineLvl w:val="9"/>
        <w:rPr>
          <w:rFonts w:hint="eastAsia" w:ascii="宋体" w:hAnsi="宋体"/>
          <w:b/>
          <w:sz w:val="44"/>
          <w:szCs w:val="44"/>
        </w:rPr>
      </w:pPr>
      <w:r>
        <w:rPr>
          <w:rFonts w:hint="eastAsia" w:ascii="宋体" w:hAnsi="宋体"/>
          <w:b/>
          <w:sz w:val="44"/>
          <w:szCs w:val="44"/>
        </w:rPr>
        <w:t>餐饮服务食品安全监督量化分级管理实施方案</w:t>
      </w:r>
    </w:p>
    <w:p>
      <w:pPr>
        <w:keepNext w:val="0"/>
        <w:keepLines w:val="0"/>
        <w:pageBreakBefore w:val="0"/>
        <w:tabs>
          <w:tab w:val="left" w:pos="3256"/>
        </w:tabs>
        <w:kinsoku/>
        <w:overflowPunct/>
        <w:topLinePunct w:val="0"/>
        <w:autoSpaceDE/>
        <w:bidi w:val="0"/>
        <w:adjustRightInd/>
        <w:snapToGrid/>
        <w:spacing w:line="520" w:lineRule="exact"/>
        <w:ind w:right="0" w:rightChars="0"/>
        <w:textAlignment w:val="auto"/>
        <w:outlineLvl w:val="9"/>
        <w:rPr>
          <w:rFonts w:hint="eastAsia" w:ascii="Calibri" w:hAnsi="Calibri"/>
          <w:szCs w:val="22"/>
        </w:rPr>
      </w:pPr>
      <w:r>
        <w:tab/>
      </w:r>
    </w:p>
    <w:p>
      <w:pPr>
        <w:keepNext w:val="0"/>
        <w:keepLines w:val="0"/>
        <w:pageBreakBefore w:val="0"/>
        <w:kinsoku/>
        <w:wordWrap w:val="0"/>
        <w:overflowPunct/>
        <w:topLinePunct w:val="0"/>
        <w:autoSpaceDE/>
        <w:autoSpaceDN w:val="0"/>
        <w:bidi w:val="0"/>
        <w:adjustRightInd/>
        <w:snapToGrid/>
        <w:spacing w:line="520" w:lineRule="exact"/>
        <w:ind w:right="0" w:rightChars="0"/>
        <w:textAlignment w:val="auto"/>
        <w:outlineLvl w:val="9"/>
        <w:rPr>
          <w:rFonts w:ascii="仿宋_GB2312" w:hAnsi="??" w:eastAsia="仿宋_GB2312" w:cs="宋体"/>
          <w:kern w:val="0"/>
          <w:sz w:val="32"/>
          <w:szCs w:val="32"/>
        </w:rPr>
      </w:pPr>
      <w:r>
        <w:rPr>
          <w:rFonts w:hint="eastAsia" w:ascii="仿宋_GB2312" w:hAnsi="??" w:eastAsia="仿宋_GB2312" w:cs="宋体"/>
          <w:color w:val="000000"/>
          <w:kern w:val="0"/>
          <w:sz w:val="32"/>
          <w:szCs w:val="32"/>
        </w:rPr>
        <w:t xml:space="preserve">    为加强餐饮服务食品安全管理，落实食品安全主体责任，不断提高餐饮服务食品安全监管效能和水平，依据</w:t>
      </w:r>
      <w:r>
        <w:rPr>
          <w:rFonts w:hint="eastAsia" w:ascii="仿宋_GB2312" w:eastAsia="仿宋_GB2312"/>
          <w:sz w:val="32"/>
          <w:szCs w:val="32"/>
        </w:rPr>
        <w:t>《吉林省餐饮服务食品安全监督量化分级管理工作实施方案》</w:t>
      </w:r>
      <w:r>
        <w:rPr>
          <w:rFonts w:hint="eastAsia" w:ascii="仿宋_GB2312" w:hAnsi="??" w:eastAsia="仿宋_GB2312" w:cs="宋体"/>
          <w:color w:val="000000"/>
          <w:kern w:val="0"/>
          <w:sz w:val="32"/>
          <w:szCs w:val="32"/>
        </w:rPr>
        <w:t>，制定《</w:t>
      </w:r>
      <w:r>
        <w:rPr>
          <w:rFonts w:hint="eastAsia" w:ascii="仿宋_GB2312" w:hAnsi="??" w:eastAsia="仿宋_GB2312" w:cs="宋体"/>
          <w:color w:val="000000"/>
          <w:kern w:val="0"/>
          <w:sz w:val="32"/>
          <w:szCs w:val="32"/>
          <w:lang w:eastAsia="zh-CN"/>
        </w:rPr>
        <w:t>大安市市场监督管理局</w:t>
      </w:r>
      <w:r>
        <w:rPr>
          <w:rFonts w:hint="eastAsia" w:ascii="仿宋_GB2312" w:hAnsi="??" w:eastAsia="仿宋_GB2312" w:cs="宋体"/>
          <w:color w:val="000000"/>
          <w:kern w:val="0"/>
          <w:sz w:val="32"/>
          <w:szCs w:val="32"/>
        </w:rPr>
        <w:t>餐饮服务食品安全监督量化分级管理实施方案》。</w:t>
      </w:r>
    </w:p>
    <w:p>
      <w:pPr>
        <w:keepNext w:val="0"/>
        <w:keepLines w:val="0"/>
        <w:pageBreakBefore w:val="0"/>
        <w:kinsoku/>
        <w:overflowPunct/>
        <w:topLinePunct w:val="0"/>
        <w:autoSpaceDE/>
        <w:bidi w:val="0"/>
        <w:adjustRightInd/>
        <w:snapToGrid/>
        <w:spacing w:line="520" w:lineRule="exact"/>
        <w:ind w:right="0" w:rightChars="0"/>
        <w:textAlignment w:val="auto"/>
        <w:outlineLvl w:val="9"/>
        <w:rPr>
          <w:rFonts w:hint="eastAsia" w:ascii="黑体" w:hAnsi="黑体" w:eastAsia="黑体" w:cs="黑体"/>
          <w:bCs/>
          <w:color w:val="000000"/>
          <w:kern w:val="0"/>
          <w:sz w:val="32"/>
          <w:szCs w:val="32"/>
        </w:rPr>
      </w:pPr>
      <w:r>
        <w:rPr>
          <w:rFonts w:hint="eastAsia" w:ascii="宋体" w:hAnsi="宋体" w:cs="宋体"/>
          <w:b/>
          <w:color w:val="000000"/>
          <w:kern w:val="0"/>
          <w:sz w:val="32"/>
          <w:szCs w:val="32"/>
        </w:rPr>
        <w:t xml:space="preserve"> </w:t>
      </w:r>
      <w:r>
        <w:rPr>
          <w:rFonts w:hint="eastAsia" w:ascii="黑体" w:hAnsi="黑体" w:eastAsia="黑体" w:cs="黑体"/>
          <w:bCs/>
          <w:color w:val="000000"/>
          <w:kern w:val="0"/>
          <w:sz w:val="32"/>
          <w:szCs w:val="32"/>
        </w:rPr>
        <w:t>一、等级评定</w:t>
      </w:r>
    </w:p>
    <w:p>
      <w:pPr>
        <w:keepNext w:val="0"/>
        <w:keepLines w:val="0"/>
        <w:pageBreakBefore w:val="0"/>
        <w:kinsoku/>
        <w:overflowPunct/>
        <w:topLinePunct w:val="0"/>
        <w:autoSpaceDE/>
        <w:bidi w:val="0"/>
        <w:adjustRightInd/>
        <w:snapToGrid/>
        <w:spacing w:line="520" w:lineRule="exact"/>
        <w:ind w:right="0" w:rightChars="0" w:firstLine="640" w:firstLineChars="200"/>
        <w:textAlignment w:val="auto"/>
        <w:outlineLvl w:val="9"/>
        <w:rPr>
          <w:rFonts w:hint="eastAsia" w:ascii="楷体_GB2312" w:hAnsi="楷体_GB2312" w:eastAsia="楷体_GB2312" w:cs="楷体_GB2312"/>
          <w:b w:val="0"/>
          <w:bCs/>
          <w:color w:val="000000"/>
          <w:kern w:val="0"/>
          <w:sz w:val="32"/>
          <w:szCs w:val="32"/>
        </w:rPr>
      </w:pPr>
      <w:r>
        <w:rPr>
          <w:rFonts w:hint="eastAsia" w:ascii="楷体_GB2312" w:hAnsi="楷体_GB2312" w:eastAsia="楷体_GB2312" w:cs="楷体_GB2312"/>
          <w:b w:val="0"/>
          <w:bCs/>
          <w:color w:val="000000"/>
          <w:kern w:val="0"/>
          <w:sz w:val="32"/>
          <w:szCs w:val="32"/>
        </w:rPr>
        <w:t>（一）等级划分</w:t>
      </w:r>
    </w:p>
    <w:p>
      <w:pPr>
        <w:keepNext w:val="0"/>
        <w:keepLines w:val="0"/>
        <w:pageBreakBefore w:val="0"/>
        <w:tabs>
          <w:tab w:val="left" w:pos="901"/>
        </w:tabs>
        <w:kinsoku/>
        <w:overflowPunct/>
        <w:topLinePunct w:val="0"/>
        <w:autoSpaceDE/>
        <w:bidi w:val="0"/>
        <w:adjustRightInd/>
        <w:snapToGrid/>
        <w:spacing w:line="520" w:lineRule="exact"/>
        <w:ind w:right="0" w:rightChars="0" w:firstLine="640" w:firstLineChars="200"/>
        <w:textAlignment w:val="auto"/>
        <w:outlineLvl w:val="9"/>
        <w:rPr>
          <w:rFonts w:hint="eastAsia" w:ascii="仿宋_GB2312" w:hAnsi="??" w:eastAsia="仿宋_GB2312" w:cs="宋体"/>
          <w:color w:val="000000"/>
          <w:kern w:val="0"/>
          <w:sz w:val="32"/>
          <w:szCs w:val="32"/>
        </w:rPr>
      </w:pPr>
      <w:r>
        <w:rPr>
          <w:rFonts w:hint="eastAsia" w:ascii="仿宋_GB2312" w:hAnsi="??" w:eastAsia="仿宋_GB2312" w:cs="宋体"/>
          <w:color w:val="000000"/>
          <w:kern w:val="0"/>
          <w:sz w:val="32"/>
          <w:szCs w:val="32"/>
        </w:rPr>
        <w:t>食品安全风险等级分为低风险（A级）、较低风险（B级）、中风险（C级）三个等级，分别用大笑、微笑、平脸和三种卡通形象表示。</w:t>
      </w:r>
    </w:p>
    <w:p>
      <w:pPr>
        <w:keepNext w:val="0"/>
        <w:keepLines w:val="0"/>
        <w:pageBreakBefore w:val="0"/>
        <w:kinsoku/>
        <w:overflowPunct/>
        <w:topLinePunct w:val="0"/>
        <w:autoSpaceDE/>
        <w:bidi w:val="0"/>
        <w:adjustRightInd/>
        <w:snapToGrid/>
        <w:spacing w:line="520" w:lineRule="exact"/>
        <w:ind w:right="0" w:rightChars="0" w:firstLine="640" w:firstLineChars="200"/>
        <w:textAlignment w:val="auto"/>
        <w:outlineLvl w:val="9"/>
        <w:rPr>
          <w:rFonts w:hint="eastAsia" w:ascii="楷体_GB2312" w:hAnsi="楷体_GB2312" w:eastAsia="楷体_GB2312" w:cs="楷体_GB2312"/>
          <w:b w:val="0"/>
          <w:bCs/>
          <w:color w:val="000000"/>
          <w:kern w:val="0"/>
          <w:sz w:val="32"/>
          <w:szCs w:val="32"/>
        </w:rPr>
      </w:pPr>
      <w:r>
        <w:rPr>
          <w:rFonts w:hint="eastAsia" w:ascii="楷体_GB2312" w:hAnsi="楷体_GB2312" w:eastAsia="楷体_GB2312" w:cs="楷体_GB2312"/>
          <w:b w:val="0"/>
          <w:bCs/>
          <w:color w:val="000000"/>
          <w:kern w:val="0"/>
          <w:sz w:val="32"/>
          <w:szCs w:val="32"/>
        </w:rPr>
        <w:t>（二）评定范围</w:t>
      </w:r>
    </w:p>
    <w:p>
      <w:pPr>
        <w:keepNext w:val="0"/>
        <w:keepLines w:val="0"/>
        <w:pageBreakBefore w:val="0"/>
        <w:kinsoku/>
        <w:overflowPunct/>
        <w:topLinePunct w:val="0"/>
        <w:autoSpaceDE/>
        <w:bidi w:val="0"/>
        <w:adjustRightInd/>
        <w:snapToGrid/>
        <w:spacing w:line="520" w:lineRule="exact"/>
        <w:ind w:right="0" w:rightChars="0" w:firstLine="640" w:firstLineChars="200"/>
        <w:textAlignment w:val="auto"/>
        <w:outlineLvl w:val="9"/>
        <w:rPr>
          <w:rFonts w:hint="eastAsia" w:ascii="仿宋_GB2312" w:hAnsi="??" w:eastAsia="仿宋_GB2312" w:cs="宋体"/>
          <w:color w:val="000000"/>
          <w:kern w:val="0"/>
          <w:sz w:val="32"/>
          <w:szCs w:val="32"/>
        </w:rPr>
      </w:pPr>
      <w:r>
        <w:rPr>
          <w:rFonts w:hint="eastAsia" w:ascii="仿宋_GB2312" w:hAnsi="??" w:eastAsia="仿宋_GB2312" w:cs="宋体"/>
          <w:color w:val="000000"/>
          <w:kern w:val="0"/>
          <w:sz w:val="32"/>
          <w:szCs w:val="32"/>
        </w:rPr>
        <w:t>餐馆、食堂、快餐店、小吃店、饮品店均应纳入量化分级管理范围。新取得《许可》的餐饮单位应在3个月后开始首次评定。</w:t>
      </w:r>
    </w:p>
    <w:p>
      <w:pPr>
        <w:keepNext w:val="0"/>
        <w:keepLines w:val="0"/>
        <w:pageBreakBefore w:val="0"/>
        <w:kinsoku/>
        <w:overflowPunct/>
        <w:topLinePunct w:val="0"/>
        <w:autoSpaceDE/>
        <w:bidi w:val="0"/>
        <w:adjustRightInd/>
        <w:snapToGrid/>
        <w:spacing w:line="520" w:lineRule="exact"/>
        <w:ind w:right="0" w:rightChars="0" w:firstLine="640" w:firstLineChars="200"/>
        <w:textAlignment w:val="auto"/>
        <w:outlineLvl w:val="9"/>
        <w:rPr>
          <w:rFonts w:hint="eastAsia" w:ascii="楷体_GB2312" w:hAnsi="楷体_GB2312" w:eastAsia="楷体_GB2312" w:cs="楷体_GB2312"/>
          <w:b w:val="0"/>
          <w:bCs/>
          <w:color w:val="000000"/>
          <w:kern w:val="0"/>
          <w:sz w:val="32"/>
          <w:szCs w:val="32"/>
        </w:rPr>
      </w:pPr>
      <w:r>
        <w:rPr>
          <w:rFonts w:hint="eastAsia" w:ascii="楷体_GB2312" w:hAnsi="楷体_GB2312" w:eastAsia="楷体_GB2312" w:cs="楷体_GB2312"/>
          <w:b w:val="0"/>
          <w:bCs/>
          <w:color w:val="000000"/>
          <w:kern w:val="0"/>
          <w:sz w:val="32"/>
          <w:szCs w:val="32"/>
        </w:rPr>
        <w:t>（三）评定标准</w:t>
      </w:r>
    </w:p>
    <w:p>
      <w:pPr>
        <w:keepNext w:val="0"/>
        <w:keepLines w:val="0"/>
        <w:pageBreakBefore w:val="0"/>
        <w:kinsoku/>
        <w:overflowPunct/>
        <w:topLinePunct w:val="0"/>
        <w:autoSpaceDE/>
        <w:bidi w:val="0"/>
        <w:adjustRightInd/>
        <w:snapToGrid/>
        <w:spacing w:line="520" w:lineRule="exact"/>
        <w:ind w:right="0" w:rightChars="0" w:firstLine="640" w:firstLineChars="200"/>
        <w:textAlignment w:val="auto"/>
        <w:outlineLvl w:val="9"/>
        <w:rPr>
          <w:rFonts w:hint="eastAsia" w:ascii="仿宋_GB2312" w:hAnsi="??" w:eastAsia="仿宋_GB2312" w:cs="宋体"/>
          <w:color w:val="000000"/>
          <w:kern w:val="0"/>
          <w:sz w:val="32"/>
          <w:szCs w:val="32"/>
        </w:rPr>
      </w:pPr>
      <w:r>
        <w:rPr>
          <w:rFonts w:hint="eastAsia" w:ascii="仿宋_GB2312" w:hAnsi="??" w:eastAsia="仿宋_GB2312" w:cs="宋体"/>
          <w:color w:val="000000"/>
          <w:kern w:val="0"/>
          <w:sz w:val="32"/>
          <w:szCs w:val="32"/>
        </w:rPr>
        <w:t>评定分数在90分以上（含90分），为低风险（A级）；评定分数在89分至70分（含70分），为较低风险（B级）；评定分数在69分至60分（含60分），为中风险（C级），实施细则见“附件”。</w:t>
      </w:r>
    </w:p>
    <w:p>
      <w:pPr>
        <w:keepNext w:val="0"/>
        <w:keepLines w:val="0"/>
        <w:pageBreakBefore w:val="0"/>
        <w:kinsoku/>
        <w:overflowPunct/>
        <w:topLinePunct w:val="0"/>
        <w:autoSpaceDE/>
        <w:bidi w:val="0"/>
        <w:adjustRightInd/>
        <w:snapToGrid/>
        <w:spacing w:line="520" w:lineRule="exact"/>
        <w:ind w:right="0" w:rightChars="0" w:firstLine="640" w:firstLineChars="200"/>
        <w:textAlignment w:val="auto"/>
        <w:outlineLvl w:val="9"/>
        <w:rPr>
          <w:rFonts w:hint="eastAsia" w:ascii="楷体_GB2312" w:hAnsi="楷体_GB2312" w:eastAsia="楷体_GB2312" w:cs="楷体_GB2312"/>
          <w:b w:val="0"/>
          <w:bCs/>
          <w:color w:val="000000"/>
          <w:kern w:val="0"/>
          <w:sz w:val="32"/>
          <w:szCs w:val="32"/>
        </w:rPr>
      </w:pPr>
      <w:r>
        <w:rPr>
          <w:rFonts w:hint="eastAsia" w:ascii="楷体_GB2312" w:hAnsi="楷体_GB2312" w:eastAsia="楷体_GB2312" w:cs="楷体_GB2312"/>
          <w:b w:val="0"/>
          <w:bCs/>
          <w:color w:val="000000"/>
          <w:kern w:val="0"/>
          <w:sz w:val="32"/>
          <w:szCs w:val="32"/>
        </w:rPr>
        <w:t>（四）评定程序</w:t>
      </w:r>
    </w:p>
    <w:p>
      <w:pPr>
        <w:keepNext w:val="0"/>
        <w:keepLines w:val="0"/>
        <w:pageBreakBefore w:val="0"/>
        <w:kinsoku/>
        <w:overflowPunct/>
        <w:topLinePunct w:val="0"/>
        <w:autoSpaceDE/>
        <w:bidi w:val="0"/>
        <w:adjustRightInd/>
        <w:snapToGrid/>
        <w:spacing w:line="520" w:lineRule="exact"/>
        <w:ind w:right="0" w:rightChars="0" w:firstLine="640" w:firstLineChars="200"/>
        <w:textAlignment w:val="auto"/>
        <w:outlineLvl w:val="9"/>
        <w:rPr>
          <w:rFonts w:hint="eastAsia" w:ascii="仿宋_GB2312" w:hAnsi="??" w:eastAsia="仿宋_GB2312" w:cs="宋体"/>
          <w:color w:val="000000"/>
          <w:kern w:val="0"/>
          <w:sz w:val="32"/>
          <w:szCs w:val="32"/>
        </w:rPr>
      </w:pPr>
      <w:r>
        <w:rPr>
          <w:rFonts w:hint="eastAsia" w:ascii="仿宋_GB2312" w:hAnsi="??" w:eastAsia="仿宋_GB2312" w:cs="宋体"/>
          <w:color w:val="000000"/>
          <w:kern w:val="0"/>
          <w:sz w:val="32"/>
          <w:szCs w:val="32"/>
        </w:rPr>
        <w:t>餐饮服务食品安全监督量化分级管理工作由属地监管部门具体组织实施，需2名以上执法人员进行现场检查评定，按照</w:t>
      </w:r>
      <w:r>
        <w:rPr>
          <w:rFonts w:hint="eastAsia" w:ascii="仿宋_GB2312" w:eastAsia="仿宋_GB2312"/>
          <w:sz w:val="32"/>
          <w:szCs w:val="32"/>
        </w:rPr>
        <w:t>《吉林省餐饮服务食品安全监督量化等级评定现场操作表》，对照</w:t>
      </w:r>
      <w:r>
        <w:rPr>
          <w:rFonts w:hint="eastAsia" w:ascii="仿宋_GB2312" w:hAnsi="??" w:eastAsia="仿宋_GB2312" w:cs="宋体"/>
          <w:color w:val="000000"/>
          <w:kern w:val="0"/>
          <w:sz w:val="32"/>
          <w:szCs w:val="32"/>
        </w:rPr>
        <w:t>《吉林省餐饮服务食品安全监督量化等级评定实施细则》，对餐饮服务单位的基础设施和食品安全管理状况进行综合评价，确定食品安全风险等级。</w:t>
      </w:r>
    </w:p>
    <w:p>
      <w:pPr>
        <w:keepNext w:val="0"/>
        <w:keepLines w:val="0"/>
        <w:pageBreakBefore w:val="0"/>
        <w:tabs>
          <w:tab w:val="left" w:pos="901"/>
        </w:tabs>
        <w:kinsoku/>
        <w:overflowPunct/>
        <w:topLinePunct w:val="0"/>
        <w:autoSpaceDE/>
        <w:bidi w:val="0"/>
        <w:adjustRightInd/>
        <w:snapToGrid/>
        <w:spacing w:line="520" w:lineRule="exact"/>
        <w:ind w:right="0" w:rightChars="0" w:firstLine="640" w:firstLineChars="200"/>
        <w:textAlignment w:val="auto"/>
        <w:outlineLvl w:val="9"/>
        <w:rPr>
          <w:rFonts w:hint="eastAsia" w:ascii="仿宋_GB2312" w:hAnsi="??" w:eastAsia="仿宋_GB2312" w:cs="宋体"/>
          <w:color w:val="000000"/>
          <w:kern w:val="0"/>
          <w:sz w:val="32"/>
          <w:szCs w:val="32"/>
        </w:rPr>
      </w:pPr>
      <w:r>
        <w:rPr>
          <w:rFonts w:hint="eastAsia" w:ascii="仿宋_GB2312" w:hAnsi="??" w:eastAsia="仿宋_GB2312" w:cs="宋体"/>
          <w:color w:val="000000"/>
          <w:kern w:val="0"/>
          <w:sz w:val="32"/>
          <w:szCs w:val="32"/>
        </w:rPr>
        <w:t>取消年度等级评定，只进行动态量化等级评定。</w:t>
      </w:r>
    </w:p>
    <w:p>
      <w:pPr>
        <w:keepNext w:val="0"/>
        <w:keepLines w:val="0"/>
        <w:pageBreakBefore w:val="0"/>
        <w:kinsoku/>
        <w:overflowPunct/>
        <w:topLinePunct w:val="0"/>
        <w:autoSpaceDE/>
        <w:bidi w:val="0"/>
        <w:adjustRightInd/>
        <w:snapToGrid/>
        <w:spacing w:line="520" w:lineRule="exact"/>
        <w:ind w:right="0" w:rightChars="0" w:firstLine="640" w:firstLineChars="200"/>
        <w:textAlignment w:val="auto"/>
        <w:outlineLvl w:val="9"/>
        <w:rPr>
          <w:rFonts w:hint="eastAsia" w:ascii="楷体_GB2312" w:hAnsi="楷体_GB2312" w:eastAsia="楷体_GB2312" w:cs="楷体_GB2312"/>
          <w:b w:val="0"/>
          <w:bCs/>
          <w:color w:val="000000"/>
          <w:kern w:val="0"/>
          <w:sz w:val="32"/>
          <w:szCs w:val="32"/>
        </w:rPr>
      </w:pPr>
      <w:r>
        <w:rPr>
          <w:rFonts w:hint="eastAsia" w:ascii="楷体_GB2312" w:hAnsi="楷体_GB2312" w:eastAsia="楷体_GB2312" w:cs="楷体_GB2312"/>
          <w:b w:val="0"/>
          <w:bCs/>
          <w:color w:val="000000"/>
          <w:kern w:val="0"/>
          <w:sz w:val="32"/>
          <w:szCs w:val="32"/>
        </w:rPr>
        <w:t>（五）等级复核</w:t>
      </w:r>
    </w:p>
    <w:p>
      <w:pPr>
        <w:keepNext w:val="0"/>
        <w:keepLines w:val="0"/>
        <w:pageBreakBefore w:val="0"/>
        <w:kinsoku/>
        <w:overflowPunct/>
        <w:topLinePunct w:val="0"/>
        <w:autoSpaceDE/>
        <w:bidi w:val="0"/>
        <w:adjustRightInd/>
        <w:snapToGrid/>
        <w:spacing w:line="520" w:lineRule="exact"/>
        <w:ind w:right="0" w:rightChars="0" w:firstLine="640" w:firstLineChars="200"/>
        <w:textAlignment w:val="auto"/>
        <w:outlineLvl w:val="9"/>
        <w:rPr>
          <w:rFonts w:hint="eastAsia" w:ascii="仿宋_GB2312" w:hAnsi="??" w:eastAsia="仿宋_GB2312" w:cs="宋体"/>
          <w:color w:val="000000"/>
          <w:kern w:val="0"/>
          <w:sz w:val="32"/>
          <w:szCs w:val="32"/>
        </w:rPr>
      </w:pPr>
      <w:r>
        <w:rPr>
          <w:rFonts w:hint="eastAsia" w:ascii="仿宋_GB2312" w:hAnsi="仿宋_GB2312" w:eastAsia="仿宋_GB2312" w:cs="仿宋_GB2312"/>
          <w:b/>
          <w:bCs/>
          <w:color w:val="000000"/>
          <w:kern w:val="0"/>
          <w:sz w:val="32"/>
          <w:szCs w:val="32"/>
        </w:rPr>
        <w:t xml:space="preserve"> 1.A级复核。</w:t>
      </w:r>
      <w:r>
        <w:rPr>
          <w:rFonts w:hint="eastAsia" w:ascii="仿宋_GB2312" w:hAnsi="??" w:eastAsia="仿宋_GB2312" w:cs="宋体"/>
          <w:color w:val="000000"/>
          <w:kern w:val="0"/>
          <w:sz w:val="32"/>
          <w:szCs w:val="32"/>
        </w:rPr>
        <w:t>评定结果达到优秀，拟评为A级的，由当地监管部门评定后逐级上报，省局餐饮处每年定期组织专家对各地评为A级的餐饮单位进行最终的验收复核。</w:t>
      </w:r>
    </w:p>
    <w:p>
      <w:pPr>
        <w:keepNext w:val="0"/>
        <w:keepLines w:val="0"/>
        <w:pageBreakBefore w:val="0"/>
        <w:kinsoku/>
        <w:overflowPunct/>
        <w:topLinePunct w:val="0"/>
        <w:autoSpaceDE/>
        <w:bidi w:val="0"/>
        <w:adjustRightInd/>
        <w:snapToGrid/>
        <w:spacing w:line="520" w:lineRule="exact"/>
        <w:ind w:right="0" w:rightChars="0" w:firstLine="640" w:firstLineChars="200"/>
        <w:textAlignment w:val="auto"/>
        <w:outlineLvl w:val="9"/>
        <w:rPr>
          <w:rFonts w:hint="eastAsia" w:ascii="仿宋_GB2312" w:hAnsi="??" w:eastAsia="仿宋_GB2312" w:cs="宋体"/>
          <w:color w:val="000000"/>
          <w:kern w:val="0"/>
          <w:sz w:val="32"/>
          <w:szCs w:val="32"/>
        </w:rPr>
      </w:pPr>
      <w:r>
        <w:rPr>
          <w:rFonts w:hint="eastAsia" w:ascii="仿宋_GB2312" w:hAnsi="仿宋_GB2312" w:eastAsia="仿宋_GB2312" w:cs="仿宋_GB2312"/>
          <w:b/>
          <w:bCs/>
          <w:color w:val="000000"/>
          <w:kern w:val="0"/>
          <w:sz w:val="32"/>
          <w:szCs w:val="32"/>
        </w:rPr>
        <w:t xml:space="preserve"> 2.B级、C级复核。</w:t>
      </w:r>
      <w:r>
        <w:rPr>
          <w:rFonts w:hint="eastAsia" w:ascii="仿宋_GB2312" w:hAnsi="??" w:eastAsia="仿宋_GB2312" w:cs="宋体"/>
          <w:color w:val="000000"/>
          <w:kern w:val="0"/>
          <w:sz w:val="32"/>
          <w:szCs w:val="32"/>
        </w:rPr>
        <w:t>B级、C级由辖区分局组织评定、并建立档案。</w:t>
      </w:r>
    </w:p>
    <w:p>
      <w:pPr>
        <w:keepNext w:val="0"/>
        <w:keepLines w:val="0"/>
        <w:pageBreakBefore w:val="0"/>
        <w:kinsoku/>
        <w:overflowPunct/>
        <w:topLinePunct w:val="0"/>
        <w:autoSpaceDE/>
        <w:bidi w:val="0"/>
        <w:adjustRightInd/>
        <w:snapToGrid/>
        <w:spacing w:line="520" w:lineRule="exact"/>
        <w:ind w:right="0" w:rightChars="0" w:firstLine="640" w:firstLineChars="200"/>
        <w:textAlignment w:val="auto"/>
        <w:outlineLvl w:val="9"/>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二、信息公示</w:t>
      </w:r>
    </w:p>
    <w:p>
      <w:pPr>
        <w:keepNext w:val="0"/>
        <w:keepLines w:val="0"/>
        <w:pageBreakBefore w:val="0"/>
        <w:kinsoku/>
        <w:overflowPunct/>
        <w:topLinePunct w:val="0"/>
        <w:autoSpaceDE/>
        <w:bidi w:val="0"/>
        <w:adjustRightInd/>
        <w:snapToGrid/>
        <w:spacing w:line="520" w:lineRule="exact"/>
        <w:ind w:right="0" w:rightChars="0" w:firstLine="640" w:firstLineChars="200"/>
        <w:textAlignment w:val="auto"/>
        <w:outlineLvl w:val="9"/>
        <w:rPr>
          <w:rFonts w:hint="eastAsia" w:ascii="仿宋_GB2312" w:hAnsi="??" w:eastAsia="仿宋_GB2312" w:cs="宋体"/>
          <w:color w:val="000000"/>
          <w:kern w:val="0"/>
          <w:sz w:val="32"/>
          <w:szCs w:val="32"/>
        </w:rPr>
      </w:pPr>
      <w:r>
        <w:rPr>
          <w:rFonts w:hint="eastAsia" w:ascii="仿宋_GB2312" w:hAnsi="??" w:eastAsia="仿宋_GB2312" w:cs="宋体"/>
          <w:color w:val="000000"/>
          <w:kern w:val="0"/>
          <w:sz w:val="32"/>
          <w:szCs w:val="32"/>
        </w:rPr>
        <w:t xml:space="preserve">评定结果确认后，监管部门应及时公示评定结果，使消费者对餐饮服务单位的食品安全状况有知情权，达到引导消费的目的。      </w:t>
      </w:r>
    </w:p>
    <w:p>
      <w:pPr>
        <w:keepNext w:val="0"/>
        <w:keepLines w:val="0"/>
        <w:pageBreakBefore w:val="0"/>
        <w:widowControl/>
        <w:kinsoku/>
        <w:wordWrap w:val="0"/>
        <w:overflowPunct/>
        <w:topLinePunct w:val="0"/>
        <w:autoSpaceDE/>
        <w:bidi w:val="0"/>
        <w:adjustRightInd/>
        <w:snapToGrid/>
        <w:spacing w:line="520" w:lineRule="exact"/>
        <w:ind w:left="638" w:leftChars="304" w:right="0" w:rightChars="0"/>
        <w:jc w:val="left"/>
        <w:textAlignment w:val="auto"/>
        <w:outlineLvl w:val="9"/>
        <w:rPr>
          <w:rFonts w:hint="eastAsia" w:ascii="仿宋_GB2312" w:hAnsi="??" w:eastAsia="仿宋_GB2312" w:cs="宋体"/>
          <w:b/>
          <w:color w:val="000000"/>
          <w:kern w:val="0"/>
          <w:sz w:val="32"/>
          <w:szCs w:val="32"/>
        </w:rPr>
      </w:pPr>
      <w:r>
        <w:rPr>
          <w:rFonts w:hint="eastAsia" w:ascii="仿宋_GB2312" w:hAnsi="??" w:eastAsia="仿宋_GB2312" w:cs="宋体"/>
          <w:b/>
          <w:color w:val="000000"/>
          <w:kern w:val="0"/>
          <w:sz w:val="32"/>
          <w:szCs w:val="32"/>
        </w:rPr>
        <w:t xml:space="preserve">公示权限                                   </w:t>
      </w:r>
    </w:p>
    <w:p>
      <w:pPr>
        <w:keepNext w:val="0"/>
        <w:keepLines w:val="0"/>
        <w:pageBreakBefore w:val="0"/>
        <w:widowControl/>
        <w:kinsoku/>
        <w:wordWrap w:val="0"/>
        <w:overflowPunct/>
        <w:topLinePunct w:val="0"/>
        <w:autoSpaceDE/>
        <w:bidi w:val="0"/>
        <w:adjustRightInd/>
        <w:snapToGrid/>
        <w:spacing w:line="520" w:lineRule="exact"/>
        <w:ind w:right="0" w:rightChars="0"/>
        <w:jc w:val="left"/>
        <w:textAlignment w:val="auto"/>
        <w:outlineLvl w:val="9"/>
        <w:rPr>
          <w:rFonts w:hint="eastAsia" w:ascii="仿宋_GB2312" w:hAnsi="??" w:eastAsia="仿宋_GB2312" w:cs="宋体"/>
          <w:b/>
          <w:color w:val="000000"/>
          <w:kern w:val="0"/>
          <w:sz w:val="32"/>
          <w:szCs w:val="32"/>
        </w:rPr>
      </w:pPr>
      <w:r>
        <w:rPr>
          <w:rFonts w:hint="eastAsia" w:ascii="仿宋_GB2312" w:hAnsi="??" w:eastAsia="仿宋_GB2312" w:cs="宋体"/>
          <w:color w:val="000000"/>
          <w:kern w:val="0"/>
          <w:sz w:val="32"/>
          <w:szCs w:val="32"/>
        </w:rPr>
        <w:t>被评为A级的，由省局负责公示，餐饮服务单位室内公示板及室外标示牌由省局统一制作配发；B级以下的（含B）餐饮单位，由市局负责公示，餐饮服务单位室内公示板由市局组织实施。</w:t>
      </w:r>
    </w:p>
    <w:p>
      <w:pPr>
        <w:keepNext w:val="0"/>
        <w:keepLines w:val="0"/>
        <w:pageBreakBefore w:val="0"/>
        <w:kinsoku/>
        <w:overflowPunct/>
        <w:topLinePunct w:val="0"/>
        <w:autoSpaceDE/>
        <w:bidi w:val="0"/>
        <w:adjustRightInd/>
        <w:snapToGrid/>
        <w:spacing w:line="520" w:lineRule="exact"/>
        <w:ind w:right="0" w:rightChars="0" w:firstLine="640" w:firstLineChars="200"/>
        <w:textAlignment w:val="auto"/>
        <w:outlineLvl w:val="9"/>
        <w:rPr>
          <w:rFonts w:hint="eastAsia" w:ascii="黑体" w:hAnsi="Calibri" w:eastAsia="黑体"/>
          <w:sz w:val="32"/>
          <w:szCs w:val="32"/>
        </w:rPr>
      </w:pPr>
      <w:r>
        <w:rPr>
          <w:rFonts w:hint="eastAsia" w:ascii="黑体" w:eastAsia="黑体"/>
          <w:sz w:val="32"/>
          <w:szCs w:val="32"/>
        </w:rPr>
        <w:t>三、检查评定频次</w:t>
      </w:r>
    </w:p>
    <w:p>
      <w:pPr>
        <w:keepNext w:val="0"/>
        <w:keepLines w:val="0"/>
        <w:pageBreakBefore w:val="0"/>
        <w:kinsoku/>
        <w:overflowPunct/>
        <w:topLinePunct w:val="0"/>
        <w:autoSpaceDE/>
        <w:bidi w:val="0"/>
        <w:adjustRightInd/>
        <w:snapToGrid/>
        <w:spacing w:line="520" w:lineRule="exact"/>
        <w:ind w:right="0" w:rightChars="0" w:firstLine="640" w:firstLineChars="200"/>
        <w:textAlignment w:val="auto"/>
        <w:outlineLvl w:val="9"/>
        <w:rPr>
          <w:rFonts w:hint="eastAsia" w:ascii="仿宋_GB2312" w:hAnsi="??" w:eastAsia="仿宋_GB2312" w:cs="宋体"/>
          <w:color w:val="000000"/>
          <w:kern w:val="0"/>
          <w:sz w:val="32"/>
          <w:szCs w:val="32"/>
        </w:rPr>
      </w:pPr>
      <w:r>
        <w:rPr>
          <w:rFonts w:hint="eastAsia" w:ascii="仿宋_GB2312" w:hAnsi="??" w:eastAsia="仿宋_GB2312" w:cs="宋体"/>
          <w:color w:val="000000"/>
          <w:kern w:val="0"/>
          <w:sz w:val="32"/>
          <w:szCs w:val="32"/>
        </w:rPr>
        <w:t>量化等级为A级的，原则上12个月内至少检查评定1次；量化等级为B级的，原则上6个月内至少检查评定1次；量化等级为C级的，原则上3个月内至少检查评定1次。</w:t>
      </w:r>
    </w:p>
    <w:p>
      <w:pPr>
        <w:keepNext w:val="0"/>
        <w:keepLines w:val="0"/>
        <w:pageBreakBefore w:val="0"/>
        <w:kinsoku/>
        <w:overflowPunct/>
        <w:topLinePunct w:val="0"/>
        <w:autoSpaceDE/>
        <w:bidi w:val="0"/>
        <w:adjustRightInd/>
        <w:snapToGrid/>
        <w:spacing w:line="520" w:lineRule="exact"/>
        <w:ind w:right="0" w:rightChars="0"/>
        <w:textAlignment w:val="auto"/>
        <w:outlineLvl w:val="9"/>
        <w:rPr>
          <w:rFonts w:hint="eastAsia" w:ascii="仿宋_GB2312" w:eastAsia="仿宋_GB2312"/>
          <w:sz w:val="32"/>
          <w:szCs w:val="32"/>
        </w:rPr>
      </w:pPr>
      <w:r>
        <w:rPr>
          <w:rFonts w:hint="eastAsia" w:ascii="仿宋_GB2312" w:eastAsia="仿宋_GB2312"/>
          <w:sz w:val="32"/>
          <w:szCs w:val="32"/>
        </w:rPr>
        <w:t>附件：1</w:t>
      </w:r>
      <w:r>
        <w:rPr>
          <w:rFonts w:hint="eastAsia" w:ascii="仿宋_GB2312" w:eastAsia="仿宋_GB2312"/>
          <w:sz w:val="32"/>
          <w:szCs w:val="32"/>
          <w:lang w:eastAsia="zh-CN"/>
        </w:rPr>
        <w:t>、</w:t>
      </w:r>
      <w:r>
        <w:rPr>
          <w:rFonts w:hint="eastAsia" w:ascii="仿宋_GB2312" w:eastAsia="仿宋_GB2312"/>
          <w:sz w:val="32"/>
          <w:szCs w:val="32"/>
        </w:rPr>
        <w:t>《吉林省餐饮服务食品安全监督量化等级评定实施细则》</w:t>
      </w:r>
    </w:p>
    <w:p>
      <w:pPr>
        <w:keepNext w:val="0"/>
        <w:keepLines w:val="0"/>
        <w:pageBreakBefore w:val="0"/>
        <w:kinsoku/>
        <w:overflowPunct/>
        <w:topLinePunct w:val="0"/>
        <w:autoSpaceDE/>
        <w:bidi w:val="0"/>
        <w:adjustRightInd/>
        <w:snapToGrid/>
        <w:spacing w:line="520" w:lineRule="exact"/>
        <w:ind w:right="0" w:rightChars="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《吉林省餐饮服务食品安全监督量化等级评定现场操作表》</w:t>
      </w:r>
    </w:p>
    <w:p>
      <w:pPr>
        <w:keepNext w:val="0"/>
        <w:keepLines w:val="0"/>
        <w:pageBreakBefore w:val="0"/>
        <w:kinsoku/>
        <w:overflowPunct/>
        <w:topLinePunct w:val="0"/>
        <w:autoSpaceDE/>
        <w:bidi w:val="0"/>
        <w:adjustRightInd/>
        <w:snapToGrid/>
        <w:spacing w:line="520" w:lineRule="exact"/>
        <w:ind w:right="0" w:rightChars="0"/>
        <w:jc w:val="right"/>
        <w:textAlignment w:val="auto"/>
        <w:outlineLvl w:val="9"/>
        <w:rPr>
          <w:rFonts w:hint="eastAsia" w:ascii="宋体" w:hAnsi="宋体"/>
          <w:b/>
          <w:color w:val="000000"/>
          <w:sz w:val="36"/>
          <w:szCs w:val="36"/>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大安市市场监督管理局</w:t>
      </w:r>
      <w:r>
        <w:rPr>
          <w:rFonts w:hint="eastAsia" w:ascii="仿宋_GB2312" w:eastAsia="仿宋_GB2312"/>
          <w:sz w:val="32"/>
          <w:szCs w:val="32"/>
          <w:lang w:val="en-US" w:eastAsia="zh-CN"/>
        </w:rPr>
        <w:t xml:space="preserve">                                                    2019年2月12日</w:t>
      </w:r>
    </w:p>
    <w:p>
      <w:pPr>
        <w:pStyle w:val="2"/>
        <w:ind w:left="0" w:leftChars="0" w:firstLine="0" w:firstLineChars="0"/>
        <w:rPr>
          <w:rFonts w:hint="eastAsia" w:ascii="宋体" w:hAnsi="宋体"/>
          <w:b w:val="0"/>
          <w:color w:val="000000"/>
          <w:sz w:val="36"/>
          <w:szCs w:val="36"/>
          <w:lang w:val="en-US" w:eastAsia="zh-CN"/>
        </w:rPr>
        <w:sectPr>
          <w:headerReference r:id="rId3" w:type="default"/>
          <w:footerReference r:id="rId4" w:type="default"/>
          <w:pgSz w:w="11906" w:h="16838"/>
          <w:pgMar w:top="1440" w:right="1463" w:bottom="1440" w:left="1463" w:header="851" w:footer="992" w:gutter="0"/>
          <w:pgNumType w:fmt="numberInDash"/>
          <w:cols w:space="720" w:num="1"/>
          <w:rtlGutter w:val="0"/>
          <w:docGrid w:type="lines" w:linePitch="320" w:charSpace="0"/>
        </w:sectPr>
      </w:pP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粗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1" w:csb1="00000000"/>
  </w:font>
  <w:font w:name="??">
    <w:altName w:val="Times New Roman"/>
    <w:panose1 w:val="00000000000000000000"/>
    <w:charset w:val="00"/>
    <w:family w:val="modern"/>
    <w:pitch w:val="default"/>
    <w:sig w:usb0="00000000" w:usb1="00000000" w:usb2="00000000" w:usb3="00000000" w:csb0="00000001" w:csb1="00000000"/>
  </w:font>
  <w:font w:name="楷体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Verdana">
    <w:panose1 w:val="020B0604030504040204"/>
    <w:charset w:val="00"/>
    <w:family w:val="decorative"/>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miter/>
                      </a:ln>
                    </wps:spPr>
                    <wps:txbx>
                      <w:txbxContent>
                        <w:p>
                          <w:pPr>
                            <w:snapToGrid w:val="0"/>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sz w:val="24"/>
                              <w:szCs w:val="24"/>
                            </w:rPr>
                            <w:t>1</w:t>
                          </w:r>
                          <w:r>
                            <w:rPr>
                              <w:rFonts w:hint="eastAsia"/>
                              <w:sz w:val="24"/>
                              <w:szCs w:val="24"/>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WbkywuQEAAF8DAAAOAAAAAAAAAAEAIAAAACIBAABkcnMvZTJvRG9jLnhtbFBLBQYAAAAA&#10;BgAGAFkBAABNBQAAAAA=&#10;">
              <v:fill on="f" focussize="0,0"/>
              <v:stroke on="f" weight="1.25pt" joinstyle="miter"/>
              <v:imagedata o:title=""/>
              <o:lock v:ext="edit" aspectratio="f"/>
              <v:textbox inset="0mm,0mm,0mm,0mm" style="mso-fit-shape-to-text:t;">
                <w:txbxContent>
                  <w:p>
                    <w:pPr>
                      <w:snapToGrid w:val="0"/>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sz w:val="24"/>
                        <w:szCs w:val="24"/>
                      </w:rPr>
                      <w:t>1</w:t>
                    </w:r>
                    <w:r>
                      <w:rPr>
                        <w:rFonts w:hint="eastAsia"/>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165B6D"/>
    <w:rsid w:val="6C165B6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样式 正文11 + 首行缩进:  2 字符"/>
    <w:basedOn w:val="1"/>
    <w:qFormat/>
    <w:uiPriority w:val="0"/>
    <w:pPr>
      <w:spacing w:line="500" w:lineRule="exact"/>
      <w:ind w:firstLine="560" w:firstLineChars="200"/>
    </w:pPr>
    <w:rPr>
      <w:rFonts w:ascii="宋体" w:hAnsi="宋体" w:cs="宋体"/>
      <w:b/>
      <w:color w:val="FF0000"/>
      <w:sz w:val="28"/>
      <w:szCs w:val="20"/>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2019-02-14T02:11:00Z</dcterms:created>
  <dc:creator>Administrator</dc:creator>
  <cp:lastModifiedBy>Administrator</cp:lastModifiedBy>
  <dcterms:modified xsi:type="dcterms:W3CDTF">2019-02-14T02:12:58Z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